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0"/>
          <w:numId w:val="0"/>
        </w:numPr>
        <w:spacing w:before="280" w:after="280"/>
        <w:ind w:hanging="0" w:left="0" w:right="0"/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cs="Arial" w:ascii="Arial" w:hAnsi="Arial"/>
          <w:sz w:val="30"/>
          <w:szCs w:val="30"/>
          <w:lang w:val="en-GB"/>
        </w:rPr>
        <w:t>Pronunciation of the ending “-ed” in the Regular Past Simple</w:t>
      </w:r>
    </w:p>
    <w:p>
      <w:pPr>
        <w:pStyle w:val="Normal"/>
        <w:rPr/>
      </w:pPr>
      <w:r>
        <w:rPr>
          <w:rStyle w:val="text"/>
          <w:rFonts w:cs="Arial" w:ascii="Arial" w:hAnsi="Arial"/>
          <w:sz w:val="24"/>
          <w:szCs w:val="24"/>
          <w:lang w:val="en-GB"/>
        </w:rPr>
        <w:t xml:space="preserve">1) Verbs ending in a </w:t>
      </w:r>
      <w:r>
        <w:rPr>
          <w:rStyle w:val="text"/>
          <w:rFonts w:cs="Arial" w:ascii="Arial" w:hAnsi="Arial"/>
          <w:sz w:val="24"/>
          <w:szCs w:val="24"/>
          <w:u w:val="single"/>
          <w:lang w:val="en-GB"/>
        </w:rPr>
        <w:t>voiceless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 sound (s, c, sh, ch, </w:t>
      </w:r>
      <w:r>
        <w:rPr>
          <w:rStyle w:val="phonetic"/>
          <w:rFonts w:cs="Arial" w:ascii="Arial" w:hAnsi="Arial"/>
          <w:sz w:val="24"/>
          <w:szCs w:val="24"/>
          <w:lang w:val="en-GB"/>
        </w:rPr>
        <w:t>ck, x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)  </w:t>
      </w:r>
      <w:r>
        <w:rPr>
          <w:rStyle w:val="text"/>
          <w:rFonts w:eastAsia="Arial" w:cs="Arial" w:ascii="Arial" w:hAnsi="Arial"/>
          <w:sz w:val="24"/>
          <w:szCs w:val="24"/>
          <w:lang w:val="en-GB"/>
        </w:rPr>
        <w:t>→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  “-ed” is pronounced “</w:t>
      </w:r>
      <w:r>
        <w:rPr>
          <w:rStyle w:val="phonetic"/>
          <w:rFonts w:cs="Arial" w:ascii="Arial" w:hAnsi="Arial"/>
          <w:b/>
          <w:sz w:val="24"/>
          <w:szCs w:val="24"/>
          <w:lang w:val="en-GB"/>
        </w:rPr>
        <w:t>t</w:t>
      </w:r>
      <w:r>
        <w:rPr>
          <w:rStyle w:val="text"/>
          <w:rFonts w:cs="Arial" w:ascii="Arial" w:hAnsi="Arial"/>
          <w:sz w:val="24"/>
          <w:szCs w:val="24"/>
          <w:lang w:val="en-GB"/>
        </w:rPr>
        <w:t>”.</w:t>
      </w:r>
    </w:p>
    <w:p>
      <w:pPr>
        <w:pStyle w:val="Normal"/>
        <w:rPr/>
      </w:pPr>
      <w:r>
        <w:rPr>
          <w:rStyle w:val="text"/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 xml:space="preserve">The “-ed” does </w:t>
      </w:r>
      <w:r>
        <w:rPr>
          <w:rFonts w:cs="Arial" w:ascii="Arial" w:hAnsi="Arial"/>
          <w:sz w:val="24"/>
          <w:szCs w:val="24"/>
          <w:u w:val="single"/>
          <w:lang w:val="en-GB"/>
        </w:rPr>
        <w:t>NOT</w:t>
      </w:r>
      <w:r>
        <w:rPr>
          <w:rFonts w:cs="Arial" w:ascii="Arial" w:hAnsi="Arial"/>
          <w:sz w:val="24"/>
          <w:szCs w:val="24"/>
          <w:lang w:val="en-GB"/>
        </w:rPr>
        <w:t xml:space="preserve"> create an extra syllable.</w:t>
        <w:br/>
      </w:r>
    </w:p>
    <w:p>
      <w:pPr>
        <w:pStyle w:val="Normal"/>
        <w:spacing w:lineRule="auto" w:line="360"/>
        <w:ind w:firstLine="708" w:left="0" w:right="0"/>
        <w:rPr/>
      </w:pPr>
      <w:r>
        <w:rPr>
          <w:rStyle w:val="text"/>
          <w:rFonts w:cs="Arial" w:ascii="Arial" w:hAnsi="Arial"/>
          <w:sz w:val="24"/>
          <w:szCs w:val="24"/>
          <w:u w:val="single"/>
          <w:lang w:val="en-GB"/>
        </w:rPr>
        <w:t>Examples:</w:t>
      </w:r>
      <w:r>
        <w:rPr>
          <w:rStyle w:val="text"/>
          <w:rFonts w:cs="Arial" w:ascii="Arial" w:hAnsi="Arial"/>
          <w:sz w:val="24"/>
          <w:szCs w:val="24"/>
          <w:lang w:val="en-GB"/>
        </w:rPr>
        <w:tab/>
      </w:r>
      <w:r>
        <w:rPr>
          <w:rStyle w:val="text"/>
          <w:rFonts w:eastAsia="Times New Roman" w:cs="Arial" w:ascii="Arial" w:hAnsi="Arial"/>
          <w:b/>
          <w:color w:val="auto"/>
          <w:sz w:val="24"/>
          <w:szCs w:val="24"/>
          <w:lang w:val="en-GB" w:eastAsia="zh-CN" w:bidi="ar-SA"/>
        </w:rPr>
        <w:t>noticed</w:t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ab/>
        <w:tab/>
        <w:t>liked</w:t>
        <w:tab/>
        <w:tab/>
        <w:t xml:space="preserve">laughed </w:t>
      </w:r>
      <w:r>
        <w:rPr>
          <w:rStyle w:val="text"/>
          <w:rFonts w:cs="Arial" w:ascii="Arial" w:hAnsi="Arial"/>
          <w:sz w:val="24"/>
          <w:szCs w:val="24"/>
          <w:lang w:val="en-GB"/>
        </w:rPr>
        <w:t>(rhymes with ‘</w:t>
      </w:r>
      <w:r>
        <w:rPr>
          <w:rStyle w:val="text"/>
          <w:rFonts w:cs="Arial" w:ascii="Arial" w:hAnsi="Arial"/>
          <w:i/>
          <w:sz w:val="24"/>
          <w:szCs w:val="24"/>
          <w:lang w:val="en-GB"/>
        </w:rPr>
        <w:t>raft’</w:t>
      </w:r>
      <w:r>
        <w:rPr>
          <w:rStyle w:val="text"/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360"/>
        <w:ind w:firstLine="709" w:left="1418" w:right="0"/>
        <w:rPr/>
      </w:pPr>
      <w:r>
        <w:rPr>
          <w:rStyle w:val="text"/>
          <w:rFonts w:eastAsia="Times New Roman" w:cs="Arial" w:ascii="Arial" w:hAnsi="Arial"/>
          <w:b/>
          <w:color w:val="auto"/>
          <w:sz w:val="24"/>
          <w:szCs w:val="24"/>
          <w:lang w:val="en-GB" w:eastAsia="zh-CN" w:bidi="ar-SA"/>
        </w:rPr>
        <w:t>watched</w:t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ab/>
        <w:tab/>
        <w:t>washed</w:t>
        <w:tab/>
        <w:t>stopped</w:t>
      </w:r>
    </w:p>
    <w:p>
      <w:pPr>
        <w:pStyle w:val="Normal"/>
        <w:spacing w:lineRule="auto" w:line="360"/>
        <w:ind w:firstLine="709" w:left="1418" w:right="0"/>
        <w:rPr/>
      </w:pPr>
      <w:r>
        <w:rPr>
          <w:rStyle w:val="text"/>
          <w:rFonts w:cs="Arial" w:ascii="Arial" w:hAnsi="Arial"/>
          <w:b/>
          <w:sz w:val="24"/>
          <w:szCs w:val="24"/>
          <w:lang w:val="en-GB"/>
        </w:rPr>
        <w:t>checked</w:t>
        <w:tab/>
        <w:tab/>
        <w:t>stuffed</w:t>
        <w:tab/>
        <w:t xml:space="preserve">missed </w:t>
      </w:r>
      <w:r>
        <w:rPr>
          <w:rStyle w:val="text"/>
          <w:rFonts w:cs="Arial" w:ascii="Arial" w:hAnsi="Arial"/>
          <w:sz w:val="24"/>
          <w:szCs w:val="24"/>
          <w:lang w:val="en-GB"/>
        </w:rPr>
        <w:t>(rhymes with: ‘</w:t>
      </w:r>
      <w:r>
        <w:rPr>
          <w:rStyle w:val="text"/>
          <w:rFonts w:cs="Arial" w:ascii="Arial" w:hAnsi="Arial"/>
          <w:i/>
          <w:iCs/>
          <w:sz w:val="24"/>
          <w:szCs w:val="24"/>
          <w:lang w:val="en-GB"/>
        </w:rPr>
        <w:t>list</w:t>
      </w:r>
      <w:r>
        <w:rPr>
          <w:rStyle w:val="text"/>
          <w:rFonts w:cs="Arial" w:ascii="Arial" w:hAnsi="Arial"/>
          <w:i/>
          <w:sz w:val="24"/>
          <w:szCs w:val="24"/>
          <w:lang w:val="en-GB"/>
        </w:rPr>
        <w:t>’</w:t>
      </w:r>
      <w:r>
        <w:rPr>
          <w:rStyle w:val="text"/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360"/>
        <w:ind w:firstLine="709" w:left="1418" w:right="0"/>
        <w:rPr/>
      </w:pPr>
      <w:r>
        <w:rPr>
          <w:rStyle w:val="text"/>
          <w:rFonts w:cs="Arial" w:ascii="Arial" w:hAnsi="Arial"/>
          <w:b/>
          <w:sz w:val="24"/>
          <w:szCs w:val="24"/>
          <w:lang w:val="en-GB"/>
        </w:rPr>
        <w:t>asked</w:t>
        <w:tab/>
      </w:r>
      <w:r>
        <w:rPr>
          <w:rStyle w:val="text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(“askt”)</w:t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ab/>
        <w:t xml:space="preserve">relaxed </w:t>
      </w:r>
      <w:r>
        <w:rPr>
          <w:rStyle w:val="text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(“relakst”)</w:t>
      </w:r>
    </w:p>
    <w:p>
      <w:pPr>
        <w:pStyle w:val="Normal"/>
        <w:rPr/>
      </w:pPr>
      <w:r>
        <w:rPr>
          <w:rStyle w:val="text"/>
          <w:rFonts w:cs="Arial" w:ascii="Arial" w:hAnsi="Arial"/>
          <w:sz w:val="24"/>
          <w:szCs w:val="24"/>
          <w:lang w:val="en-GB"/>
        </w:rPr>
        <w:t xml:space="preserve">2) Verbs ending in a </w:t>
      </w:r>
      <w:r>
        <w:rPr>
          <w:rStyle w:val="text"/>
          <w:rFonts w:cs="Arial" w:ascii="Arial" w:hAnsi="Arial"/>
          <w:sz w:val="24"/>
          <w:szCs w:val="24"/>
          <w:u w:val="single"/>
          <w:lang w:val="en-GB"/>
        </w:rPr>
        <w:t>voiced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 sound (</w:t>
      </w:r>
      <w:r>
        <w:rPr>
          <w:rStyle w:val="phonetic"/>
          <w:rFonts w:cs="Arial" w:ascii="Arial" w:hAnsi="Arial"/>
          <w:sz w:val="24"/>
          <w:szCs w:val="24"/>
          <w:lang w:val="en-GB"/>
        </w:rPr>
        <w:t>b, g, m, n, z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) </w:t>
      </w:r>
      <w:r>
        <w:rPr>
          <w:rStyle w:val="text"/>
          <w:rFonts w:eastAsia="Arial" w:cs="Arial" w:ascii="Arial" w:hAnsi="Arial"/>
          <w:sz w:val="24"/>
          <w:szCs w:val="24"/>
          <w:lang w:val="en-GB"/>
        </w:rPr>
        <w:t>→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  “-ed” is pronounced “</w:t>
      </w:r>
      <w:r>
        <w:rPr>
          <w:rStyle w:val="phonetic"/>
          <w:rFonts w:cs="Arial" w:ascii="Arial" w:hAnsi="Arial"/>
          <w:b/>
          <w:sz w:val="24"/>
          <w:szCs w:val="24"/>
          <w:lang w:val="en-GB"/>
        </w:rPr>
        <w:t>d</w:t>
      </w:r>
      <w:r>
        <w:rPr>
          <w:rStyle w:val="text"/>
          <w:rFonts w:cs="Arial" w:ascii="Arial" w:hAnsi="Arial"/>
          <w:sz w:val="24"/>
          <w:szCs w:val="24"/>
          <w:lang w:val="en-GB"/>
        </w:rPr>
        <w:t>”.</w:t>
      </w:r>
    </w:p>
    <w:p>
      <w:pPr>
        <w:pStyle w:val="Normal"/>
        <w:rPr/>
      </w:pPr>
      <w:r>
        <w:rPr>
          <w:rStyle w:val="text"/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The “-ed” does </w:t>
      </w:r>
      <w:r>
        <w:rPr>
          <w:rStyle w:val="text"/>
          <w:rFonts w:cs="Arial" w:ascii="Arial" w:hAnsi="Arial"/>
          <w:sz w:val="24"/>
          <w:szCs w:val="24"/>
          <w:u w:val="single"/>
          <w:lang w:val="en-GB"/>
        </w:rPr>
        <w:t>NOT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 create an extra syllable.</w:t>
      </w:r>
      <w:r>
        <w:rPr>
          <w:rFonts w:cs="Arial" w:ascii="Arial" w:hAnsi="Arial"/>
          <w:sz w:val="24"/>
          <w:szCs w:val="24"/>
          <w:lang w:val="en-GB"/>
        </w:rPr>
        <w:br/>
      </w:r>
    </w:p>
    <w:p>
      <w:pPr>
        <w:pStyle w:val="Normal"/>
        <w:spacing w:lineRule="auto" w:line="360"/>
        <w:ind w:firstLine="708" w:left="0" w:right="0"/>
        <w:rPr/>
      </w:pPr>
      <w:r>
        <w:rPr>
          <w:rStyle w:val="text"/>
          <w:rFonts w:cs="Arial" w:ascii="Arial" w:hAnsi="Arial"/>
          <w:sz w:val="24"/>
          <w:szCs w:val="24"/>
          <w:u w:val="single"/>
          <w:lang w:val="en-GB"/>
        </w:rPr>
        <w:t>Examples:</w:t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ab/>
        <w:t>rubbed</w:t>
        <w:tab/>
        <w:t>scared</w:t>
        <w:tab/>
        <w:t>judged</w:t>
        <w:tab/>
        <w:t>used</w:t>
      </w:r>
    </w:p>
    <w:p>
      <w:pPr>
        <w:pStyle w:val="Normal"/>
        <w:spacing w:lineRule="auto" w:line="360"/>
        <w:ind w:firstLine="709" w:left="1418" w:right="0"/>
        <w:rPr/>
      </w:pPr>
      <w:r>
        <w:rPr>
          <w:rStyle w:val="text"/>
          <w:rFonts w:cs="Arial" w:ascii="Arial" w:hAnsi="Arial"/>
          <w:b/>
          <w:sz w:val="24"/>
          <w:szCs w:val="24"/>
          <w:lang w:val="en-GB"/>
        </w:rPr>
        <w:t>hugged</w:t>
        <w:tab/>
        <w:t>bathed</w:t>
        <w:tab/>
        <w:t>weighed</w:t>
        <w:tab/>
      </w:r>
      <w:r>
        <w:rPr>
          <w:rStyle w:val="text"/>
          <w:rFonts w:eastAsia="Times New Roman" w:cs="Arial" w:ascii="Arial" w:hAnsi="Arial"/>
          <w:b/>
          <w:color w:val="auto"/>
          <w:sz w:val="24"/>
          <w:szCs w:val="24"/>
          <w:lang w:val="en-GB" w:eastAsia="zh-CN" w:bidi="ar-SA"/>
        </w:rPr>
        <w:t>received</w:t>
      </w:r>
    </w:p>
    <w:p>
      <w:pPr>
        <w:pStyle w:val="Normal"/>
        <w:spacing w:lineRule="auto" w:line="360"/>
        <w:ind w:firstLine="709" w:left="1418" w:right="0"/>
        <w:rPr/>
      </w:pPr>
      <w:r>
        <w:rPr>
          <w:rStyle w:val="text"/>
          <w:rFonts w:eastAsia="Times New Roman" w:cs="Arial" w:ascii="Arial" w:hAnsi="Arial"/>
          <w:b/>
          <w:color w:val="auto"/>
          <w:sz w:val="24"/>
          <w:szCs w:val="24"/>
          <w:lang w:val="en-GB" w:eastAsia="zh-CN" w:bidi="ar-SA"/>
        </w:rPr>
        <w:t>sailed</w:t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ab/>
        <w:tab/>
        <w:t>allowed</w:t>
        <w:tab/>
        <w:t>seemed</w:t>
        <w:tab/>
        <w:t>played</w:t>
      </w:r>
    </w:p>
    <w:p>
      <w:pPr>
        <w:pStyle w:val="Normal"/>
        <w:spacing w:lineRule="auto" w:line="360"/>
        <w:ind w:firstLine="709" w:left="1418" w:right="0"/>
        <w:rPr/>
      </w:pPr>
      <w:r>
        <w:rPr>
          <w:rStyle w:val="text"/>
          <w:rFonts w:eastAsia="Times New Roman" w:cs="Arial" w:ascii="Arial" w:hAnsi="Arial"/>
          <w:b/>
          <w:color w:val="auto"/>
          <w:sz w:val="24"/>
          <w:szCs w:val="24"/>
          <w:lang w:val="en-GB" w:eastAsia="zh-CN" w:bidi="ar-SA"/>
        </w:rPr>
        <w:t>rained</w:t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ab/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>continued</w:t>
      </w:r>
    </w:p>
    <w:p>
      <w:pPr>
        <w:pStyle w:val="Normal"/>
        <w:rPr/>
      </w:pPr>
      <w:r>
        <w:rPr>
          <w:rStyle w:val="text"/>
          <w:rFonts w:cs="Arial" w:ascii="Arial" w:hAnsi="Arial"/>
          <w:sz w:val="24"/>
          <w:szCs w:val="24"/>
          <w:lang w:val="en-GB"/>
        </w:rPr>
        <w:t>Verbs ending in a “y</w:t>
      </w:r>
      <w:r>
        <w:rPr>
          <w:rStyle w:val="phonetic"/>
          <w:rFonts w:cs="Arial" w:ascii="Arial" w:hAnsi="Arial"/>
          <w:sz w:val="24"/>
          <w:szCs w:val="24"/>
          <w:lang w:val="en-GB"/>
        </w:rPr>
        <w:t>” are conjugated with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 “-ied” and the “-ed” is pronounced “</w:t>
      </w:r>
      <w:r>
        <w:rPr>
          <w:rStyle w:val="phonetic"/>
          <w:rFonts w:cs="Arial" w:ascii="Arial" w:hAnsi="Arial"/>
          <w:b/>
          <w:sz w:val="24"/>
          <w:szCs w:val="24"/>
          <w:lang w:val="en-GB"/>
        </w:rPr>
        <w:t>d</w:t>
      </w:r>
      <w:r>
        <w:rPr>
          <w:rStyle w:val="text"/>
          <w:rFonts w:cs="Arial" w:ascii="Arial" w:hAnsi="Arial"/>
          <w:sz w:val="24"/>
          <w:szCs w:val="24"/>
          <w:lang w:val="en-GB"/>
        </w:rPr>
        <w:t>” too.</w:t>
      </w:r>
      <w:r>
        <w:rPr>
          <w:rFonts w:cs="Arial" w:ascii="Arial" w:hAnsi="Arial"/>
          <w:sz w:val="24"/>
          <w:szCs w:val="24"/>
          <w:lang w:val="en-GB"/>
        </w:rPr>
        <w:br/>
      </w:r>
    </w:p>
    <w:p>
      <w:pPr>
        <w:pStyle w:val="Normal"/>
        <w:spacing w:lineRule="auto" w:line="360"/>
        <w:ind w:firstLine="708" w:left="0" w:right="0"/>
        <w:rPr/>
      </w:pPr>
      <w:r>
        <w:rPr>
          <w:rStyle w:val="text"/>
          <w:rFonts w:cs="Arial" w:ascii="Arial" w:hAnsi="Arial"/>
          <w:sz w:val="24"/>
          <w:szCs w:val="24"/>
          <w:u w:val="single"/>
          <w:lang w:val="en-GB"/>
        </w:rPr>
        <w:t>Examples:</w:t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ab/>
        <w:t>married</w:t>
        <w:tab/>
        <w:t>worried</w:t>
        <w:tab/>
        <w:t>carried</w:t>
      </w:r>
    </w:p>
    <w:p>
      <w:pPr>
        <w:pStyle w:val="Normal"/>
        <w:spacing w:lineRule="auto" w:line="360"/>
        <w:ind w:firstLine="708" w:left="0" w:right="0"/>
        <w:rPr/>
      </w:pPr>
      <w:r>
        <w:rPr>
          <w:rStyle w:val="text"/>
          <w:rFonts w:cs="Arial" w:ascii="Arial" w:hAnsi="Arial"/>
          <w:b/>
          <w:sz w:val="24"/>
          <w:szCs w:val="24"/>
          <w:lang w:val="en-GB"/>
        </w:rPr>
        <w:tab/>
        <w:tab/>
        <w:t>replied</w:t>
        <w:tab/>
        <w:t>cried</w:t>
        <w:tab/>
        <w:tab/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>tried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Style w:val="text"/>
          <w:rFonts w:cs="Arial" w:ascii="Arial" w:hAnsi="Arial"/>
          <w:sz w:val="24"/>
          <w:szCs w:val="24"/>
          <w:lang w:val="en-GB"/>
        </w:rPr>
        <w:t>3) Verbs ending in a “</w:t>
      </w:r>
      <w:r>
        <w:rPr>
          <w:rStyle w:val="phonetic"/>
          <w:rFonts w:cs="Arial" w:ascii="Arial" w:hAnsi="Arial"/>
          <w:sz w:val="24"/>
          <w:szCs w:val="24"/>
          <w:lang w:val="en-GB"/>
        </w:rPr>
        <w:t>d”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 or “</w:t>
      </w:r>
      <w:r>
        <w:rPr>
          <w:rStyle w:val="phonetic"/>
          <w:rFonts w:cs="Arial" w:ascii="Arial" w:hAnsi="Arial"/>
          <w:sz w:val="24"/>
          <w:szCs w:val="24"/>
          <w:lang w:val="en-GB"/>
        </w:rPr>
        <w:t xml:space="preserve">t” sound  </w:t>
      </w:r>
      <w:r>
        <w:rPr>
          <w:rStyle w:val="text"/>
          <w:rFonts w:eastAsia="Arial" w:cs="Arial" w:ascii="Arial" w:hAnsi="Arial"/>
          <w:sz w:val="24"/>
          <w:szCs w:val="24"/>
          <w:lang w:val="en-GB"/>
        </w:rPr>
        <w:t>→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  “-ed” is pronounced “</w:t>
      </w:r>
      <w:r>
        <w:rPr>
          <w:rStyle w:val="phonetic"/>
          <w:rFonts w:cs="Arial" w:ascii="Arial" w:hAnsi="Arial"/>
          <w:b/>
          <w:sz w:val="24"/>
          <w:szCs w:val="24"/>
          <w:lang w:val="en-GB"/>
        </w:rPr>
        <w:t>i</w:t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>d</w:t>
      </w:r>
      <w:r>
        <w:rPr>
          <w:rStyle w:val="text"/>
          <w:rFonts w:cs="Arial" w:ascii="Arial" w:hAnsi="Arial"/>
          <w:sz w:val="24"/>
          <w:szCs w:val="24"/>
          <w:lang w:val="en-GB"/>
        </w:rPr>
        <w:t>”.</w:t>
      </w:r>
    </w:p>
    <w:p>
      <w:pPr>
        <w:pStyle w:val="Normal"/>
        <w:rPr/>
      </w:pPr>
      <w:r>
        <w:rPr>
          <w:rStyle w:val="text"/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Style w:val="text"/>
          <w:rFonts w:cs="Arial" w:ascii="Arial" w:hAnsi="Arial"/>
          <w:sz w:val="24"/>
          <w:szCs w:val="24"/>
          <w:lang w:val="en-GB"/>
        </w:rPr>
        <w:t xml:space="preserve">The “-ed” creates an </w:t>
      </w:r>
      <w:r>
        <w:rPr>
          <w:rStyle w:val="text"/>
          <w:rFonts w:cs="Arial" w:ascii="Arial" w:hAnsi="Arial"/>
          <w:sz w:val="24"/>
          <w:szCs w:val="24"/>
          <w:u w:val="single"/>
          <w:lang w:val="en-GB"/>
        </w:rPr>
        <w:t>extra syllable</w:t>
      </w:r>
      <w:r>
        <w:rPr>
          <w:rStyle w:val="text"/>
          <w:rFonts w:cs="Arial" w:ascii="Arial" w:hAnsi="Arial"/>
          <w:sz w:val="24"/>
          <w:szCs w:val="24"/>
          <w:lang w:val="en-GB"/>
        </w:rPr>
        <w:t>.</w:t>
      </w:r>
      <w:r>
        <w:rPr>
          <w:rFonts w:cs="Arial" w:ascii="Arial" w:hAnsi="Arial"/>
          <w:sz w:val="24"/>
          <w:szCs w:val="24"/>
          <w:lang w:val="en-GB"/>
        </w:rPr>
        <w:br/>
      </w:r>
    </w:p>
    <w:p>
      <w:pPr>
        <w:pStyle w:val="Normal"/>
        <w:spacing w:lineRule="auto" w:line="360"/>
        <w:ind w:firstLine="708" w:left="0" w:right="0"/>
        <w:rPr/>
      </w:pPr>
      <w:r>
        <w:rPr>
          <w:rStyle w:val="text"/>
          <w:rFonts w:cs="Arial" w:ascii="Arial" w:hAnsi="Arial"/>
          <w:sz w:val="24"/>
          <w:szCs w:val="24"/>
          <w:u w:val="single"/>
          <w:lang w:val="en-GB"/>
        </w:rPr>
        <w:t>Examples:</w:t>
      </w:r>
      <w:r>
        <w:rPr>
          <w:rStyle w:val="text"/>
          <w:rFonts w:cs="Arial" w:ascii="Arial" w:hAnsi="Arial"/>
          <w:sz w:val="24"/>
          <w:szCs w:val="24"/>
          <w:lang w:val="en-GB"/>
        </w:rPr>
        <w:tab/>
      </w:r>
      <w:r>
        <w:rPr>
          <w:rStyle w:val="text"/>
          <w:rFonts w:cs="Arial" w:ascii="Arial" w:hAnsi="Arial"/>
          <w:b/>
          <w:bCs/>
          <w:sz w:val="24"/>
          <w:szCs w:val="24"/>
          <w:lang w:val="en-GB"/>
        </w:rPr>
        <w:t>needed</w:t>
      </w:r>
      <w:r>
        <w:rPr>
          <w:rStyle w:val="text"/>
          <w:rFonts w:cs="Arial" w:ascii="Arial" w:hAnsi="Arial"/>
          <w:b/>
          <w:sz w:val="24"/>
          <w:szCs w:val="24"/>
          <w:lang w:val="en-GB"/>
        </w:rPr>
        <w:tab/>
        <w:t>visited</w:t>
        <w:tab/>
        <w:t>loaded</w:t>
        <w:tab/>
        <w:t>complicated</w:t>
      </w:r>
    </w:p>
    <w:p>
      <w:pPr>
        <w:pStyle w:val="Normal"/>
        <w:spacing w:lineRule="auto" w:line="360"/>
        <w:ind w:firstLine="708" w:left="0" w:right="0"/>
        <w:rPr/>
      </w:pPr>
      <w:r>
        <w:rPr>
          <w:rStyle w:val="text"/>
          <w:rFonts w:cs="Arial" w:ascii="Arial" w:hAnsi="Arial"/>
          <w:b/>
          <w:sz w:val="24"/>
          <w:szCs w:val="24"/>
          <w:lang w:val="en-GB"/>
        </w:rPr>
        <w:tab/>
        <w:tab/>
        <w:t>painted</w:t>
        <w:tab/>
        <w:t>decided</w:t>
        <w:tab/>
        <w:t>created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Tip</w:t>
      </w:r>
      <w:r>
        <w:rPr>
          <w:rFonts w:cs="Arial" w:ascii="Arial" w:hAnsi="Arial"/>
          <w:sz w:val="24"/>
          <w:szCs w:val="24"/>
          <w:lang w:val="en-GB"/>
        </w:rPr>
        <w:t>: If you are in doubt or a little confused, then try this: Always try to pronounce the ending ‘ed’ as ‘t’, and you will often be correct.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Video suggestions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https://www.youtube.com/watch?v=vv7cBMCBUdk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(15 mins)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https://www.youtube.com/watch?v=DyAp3-H62ow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(13 mins)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Song suggestion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Norwegian wood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(The Beatles)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GB"/>
        </w:rPr>
        <w:sectPr>
          <w:type w:val="nextPage"/>
          <w:pgSz w:w="11906" w:h="16838"/>
          <w:pgMar w:left="720" w:right="720" w:gutter="0" w:header="0" w:top="550" w:footer="0" w:bottom="550"/>
          <w:pgNumType w:fmt="decimal"/>
          <w:formProt w:val="false"/>
          <w:textDirection w:val="lrTb"/>
          <w:docGrid w:type="default" w:linePitch="600" w:charSpace="32768"/>
        </w:sect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 xml:space="preserve">(see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next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 xml:space="preserve"> page)</w:t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60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  <w:r>
        <w:rPr>
          <w:rFonts w:cs="Arial" w:ascii="Arial" w:hAnsi="Arial"/>
          <w:b/>
          <w:bCs/>
          <w:color w:val="000000"/>
          <w:sz w:val="30"/>
          <w:szCs w:val="30"/>
          <w:lang w:val="en-US"/>
        </w:rPr>
        <w:t>The Beatles - Norwegian Wood (1965)</w:t>
      </w:r>
    </w:p>
    <w:p>
      <w:pPr>
        <w:pStyle w:val="verse"/>
        <w:spacing w:lineRule="auto" w:line="312" w:before="0" w:after="0"/>
        <w:rPr>
          <w:rFonts w:ascii="Arial" w:hAnsi="Arial" w:cs="Arial"/>
          <w:i/>
          <w:color w:val="000000"/>
          <w:sz w:val="24"/>
          <w:szCs w:val="24"/>
          <w:lang w:val="en-GB"/>
        </w:rPr>
      </w:pPr>
      <w:r>
        <w:rPr>
          <w:rFonts w:cs="Arial" w:ascii="Arial" w:hAnsi="Arial"/>
          <w:i/>
          <w:color w:val="000000"/>
          <w:sz w:val="24"/>
          <w:szCs w:val="24"/>
          <w:lang w:val="en-GB"/>
        </w:rPr>
        <w:t>(verbs – past simple - pronunciation)</w:t>
      </w:r>
    </w:p>
    <w:p>
      <w:pPr>
        <w:pStyle w:val="verse"/>
        <w:spacing w:lineRule="auto" w:line="312" w:before="0" w:after="0"/>
        <w:rPr>
          <w:rFonts w:ascii="Arial" w:hAnsi="Arial" w:cs="Arial"/>
          <w:i/>
          <w:color w:val="000000"/>
          <w:sz w:val="24"/>
          <w:szCs w:val="24"/>
          <w:lang w:val="en-GB"/>
        </w:rPr>
      </w:pPr>
      <w:r>
        <w:rPr>
          <w:rFonts w:cs="Arial" w:ascii="Arial" w:hAnsi="Arial"/>
          <w:i/>
          <w:color w:val="000000"/>
          <w:sz w:val="24"/>
          <w:szCs w:val="24"/>
          <w:lang w:val="en-GB"/>
        </w:rPr>
      </w:r>
    </w:p>
    <w:p>
      <w:pPr>
        <w:pStyle w:val="verse"/>
        <w:spacing w:lineRule="auto" w:line="312" w:before="0" w:after="0"/>
        <w:rPr>
          <w:rFonts w:ascii="Arial" w:hAnsi="Arial" w:cs="Arial"/>
          <w:i/>
          <w:color w:val="000000"/>
          <w:sz w:val="24"/>
          <w:szCs w:val="24"/>
          <w:lang w:val="en-GB"/>
        </w:rPr>
      </w:pPr>
      <w:r>
        <w:rPr>
          <w:rFonts w:cs="Arial" w:ascii="Arial" w:hAnsi="Arial"/>
          <w:i/>
          <w:color w:val="000000"/>
          <w:sz w:val="24"/>
          <w:szCs w:val="24"/>
          <w:lang w:val="en-GB"/>
        </w:rPr>
        <w:tab/>
        <w:tab/>
        <w:tab/>
        <w:tab/>
        <w:tab/>
        <w:tab/>
        <w:tab/>
        <w:tab/>
        <w:tab/>
        <w:t>Past Simple pronunciation</w:t>
      </w:r>
    </w:p>
    <w:p>
      <w:pPr>
        <w:pStyle w:val="verse"/>
        <w:spacing w:lineRule="auto" w:line="480" w:before="0" w:after="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I once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had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a girl, or should I say, she once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had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me?</w:t>
      </w:r>
    </w:p>
    <w:p>
      <w:pPr>
        <w:pStyle w:val="verse"/>
        <w:spacing w:lineRule="auto" w:line="480" w:before="0" w:after="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>showed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me her room, isn't it good? Norwegian wood</w:t>
        <w:tab/>
        <w:tab/>
      </w:r>
      <w:r>
        <w:rPr>
          <w:rFonts w:cs="Arial" w:ascii="Arial" w:hAnsi="Arial"/>
          <w:b/>
          <w:bCs/>
          <w:i w:val="false"/>
          <w:iCs w:val="false"/>
          <w:color w:val="C9211E"/>
          <w:sz w:val="24"/>
          <w:szCs w:val="24"/>
          <w:lang w:val="en-GB"/>
        </w:rPr>
        <w:t>(‘d’)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br/>
        <w:t xml:space="preserve">She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>asked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me to stay and she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told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me to sit anywhere</w:t>
        <w:tab/>
        <w:tab/>
      </w:r>
      <w:r>
        <w:rPr>
          <w:rFonts w:cs="Arial" w:ascii="Arial" w:hAnsi="Arial"/>
          <w:b/>
          <w:bCs/>
          <w:i w:val="false"/>
          <w:iCs w:val="false"/>
          <w:color w:val="C9211E"/>
          <w:sz w:val="24"/>
          <w:szCs w:val="24"/>
          <w:lang w:val="en-GB"/>
        </w:rPr>
        <w:t>(‘t’)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t xml:space="preserve">So I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>looked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around and I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>noticed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there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wasn't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a chair</w:t>
        <w:tab/>
        <w:tab/>
      </w:r>
      <w:r>
        <w:rPr>
          <w:rFonts w:cs="Arial" w:ascii="Arial" w:hAnsi="Arial"/>
          <w:b/>
          <w:bCs/>
          <w:i w:val="false"/>
          <w:iCs w:val="false"/>
          <w:color w:val="C9211E"/>
          <w:sz w:val="24"/>
          <w:szCs w:val="24"/>
          <w:lang w:val="en-GB"/>
        </w:rPr>
        <w:t>(‘t’) / (‘t’)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br/>
        <w:t xml:space="preserve">I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sat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on a rug, biding my time, drinking her wine</w:t>
        <w:br/>
        <w:t xml:space="preserve">We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>talked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until two and then she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said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"It's time for bed"</w:t>
        <w:tab/>
        <w:tab/>
      </w:r>
      <w:r>
        <w:rPr>
          <w:rFonts w:cs="Arial" w:ascii="Arial" w:hAnsi="Arial"/>
          <w:b/>
          <w:bCs/>
          <w:i w:val="false"/>
          <w:iCs w:val="false"/>
          <w:color w:val="C9211E"/>
          <w:sz w:val="24"/>
          <w:szCs w:val="24"/>
          <w:lang w:val="en-GB"/>
        </w:rPr>
        <w:t>(‘t’)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br/>
        <w:t xml:space="preserve">She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told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me she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>worked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in the morning and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>started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to laugh</w:t>
        <w:tab/>
      </w:r>
      <w:r>
        <w:rPr>
          <w:rFonts w:cs="Arial" w:ascii="Arial" w:hAnsi="Arial"/>
          <w:b/>
          <w:bCs/>
          <w:i w:val="false"/>
          <w:iCs w:val="false"/>
          <w:color w:val="C9211E"/>
          <w:sz w:val="24"/>
          <w:szCs w:val="24"/>
          <w:lang w:val="en-GB"/>
        </w:rPr>
        <w:t>(‘t’) / (‘id’)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t xml:space="preserve">I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told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her I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didn't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and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>crawled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off to sleep in the bath</w:t>
        <w:tab/>
        <w:tab/>
        <w:tab/>
      </w:r>
      <w:r>
        <w:rPr>
          <w:rFonts w:cs="Arial" w:ascii="Arial" w:hAnsi="Arial"/>
          <w:b/>
          <w:bCs/>
          <w:i w:val="false"/>
          <w:iCs w:val="false"/>
          <w:color w:val="C9211E"/>
          <w:sz w:val="24"/>
          <w:szCs w:val="24"/>
          <w:lang w:val="en-GB"/>
        </w:rPr>
        <w:t>(‘d’)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br/>
        <w:br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 xml:space="preserve">And when I awoke, I was alone, this bird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had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 xml:space="preserve"> flown</w:t>
        <w:br/>
        <w:t>So I lit a fire, isn't it good? Norwegian wood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br/>
      </w:r>
    </w:p>
    <w:p>
      <w:pPr>
        <w:pStyle w:val="verse"/>
        <w:spacing w:lineRule="auto" w:line="480" w:before="0" w:after="0"/>
        <w:rPr>
          <w:rFonts w:ascii="Arial" w:hAnsi="Arial" w:cs="Arial"/>
          <w:sz w:val="24"/>
          <w:szCs w:val="24"/>
        </w:rPr>
      </w:pPr>
      <w:hyperlink r:id="rId4">
        <w:r>
          <w:rPr>
            <w:rStyle w:val="Hyperlink"/>
            <w:rFonts w:cs="Arial" w:ascii="Arial" w:hAnsi="Arial"/>
            <w:i w:val="false"/>
            <w:iCs w:val="false"/>
            <w:color w:val="000000"/>
            <w:sz w:val="24"/>
            <w:szCs w:val="24"/>
            <w:lang w:val="en-GB"/>
          </w:rPr>
          <w:t>https://www.youtube.com/watch?v=HnN4f73yvno</w:t>
        </w:r>
      </w:hyperlink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 xml:space="preserve"> (2 mins)</w:t>
      </w:r>
    </w:p>
    <w:p>
      <w:pPr>
        <w:pStyle w:val="verse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uppressAutoHyphens w:val="false"/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Fontepargpadro">
    <w:name w:val="Fonte parág. padrão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3">
    <w:name w:val="Fonte parág. padrão3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text">
    <w:name w:val="text"/>
    <w:basedOn w:val="Fontepargpadro1"/>
    <w:qFormat/>
    <w:rPr/>
  </w:style>
  <w:style w:type="character" w:styleId="phonetic">
    <w:name w:val="phonetic"/>
    <w:basedOn w:val="Fontepargpadr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verse">
    <w:name w:val="verse"/>
    <w:basedOn w:val="Normal"/>
    <w:qFormat/>
    <w:pPr>
      <w:suppressAutoHyphens w:val="false"/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v7cBMCBUdk" TargetMode="External"/><Relationship Id="rId3" Type="http://schemas.openxmlformats.org/officeDocument/2006/relationships/hyperlink" Target="https://www.youtube.com/watch?v=DyAp3-H62ow" TargetMode="External"/><Relationship Id="rId4" Type="http://schemas.openxmlformats.org/officeDocument/2006/relationships/hyperlink" Target="https://www.youtube.com/watch?v=HnN4f73yvno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LibreOffice/25.8.4.2$Linux_X86_64 LibreOffice_project/290daaa01b999472f0c7a3890eb6a550fd74c6df</Application>
  <AppVersion>15.0000</AppVersion>
  <Pages>2</Pages>
  <Words>334</Words>
  <Characters>1631</Characters>
  <CharactersWithSpaces>1993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2006-06-23T11:16:00Z</dcterms:created>
  <dc:creator>user</dc:creator>
  <dc:description/>
  <dc:language>en-GB</dc:language>
  <cp:lastModifiedBy/>
  <cp:lastPrinted>2026-02-26T19:50:00Z</cp:lastPrinted>
  <dcterms:modified xsi:type="dcterms:W3CDTF">2026-02-26T20:01:25Z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